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4D" w:rsidRPr="00B64F0E" w:rsidRDefault="00321087" w:rsidP="00A17B4D">
      <w:pPr>
        <w:ind w:left="5760" w:firstLine="4163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E1C01">
        <w:rPr>
          <w:sz w:val="28"/>
          <w:szCs w:val="28"/>
        </w:rPr>
        <w:t>6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4B3953">
        <w:rPr>
          <w:sz w:val="28"/>
          <w:szCs w:val="28"/>
        </w:rPr>
        <w:t>»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 годы</w:t>
      </w:r>
      <w:r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925C47" w:rsidRDefault="00925C47" w:rsidP="00A17B4D">
      <w:pPr>
        <w:outlineLvl w:val="0"/>
      </w:pPr>
    </w:p>
    <w:p w:rsidR="00A17B4D" w:rsidRPr="00B64F0E" w:rsidRDefault="00925C4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9C7118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 муниципальной программы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«Формирование комфортной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городской среды Тимашевского городского поселения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 Тимашевского района</w:t>
      </w:r>
      <w:r w:rsidR="004B3953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  <w:r w:rsidR="00F164A5">
        <w:rPr>
          <w:sz w:val="28"/>
          <w:szCs w:val="28"/>
        </w:rPr>
        <w:t xml:space="preserve"> </w:t>
      </w:r>
    </w:p>
    <w:p w:rsidR="008B3308" w:rsidRDefault="00F164A5" w:rsidP="00A17B4D">
      <w:pPr>
        <w:jc w:val="center"/>
        <w:rPr>
          <w:sz w:val="28"/>
        </w:rPr>
      </w:pPr>
      <w:r w:rsidRPr="00F164A5">
        <w:rPr>
          <w:sz w:val="28"/>
        </w:rPr>
        <w:t>за счет средств местного бюджета и внебюджетных источников</w:t>
      </w:r>
    </w:p>
    <w:p w:rsidR="00A11FAD" w:rsidRDefault="00A11FAD" w:rsidP="00A17B4D">
      <w:pPr>
        <w:jc w:val="center"/>
        <w:rPr>
          <w:sz w:val="28"/>
        </w:rPr>
      </w:pPr>
    </w:p>
    <w:tbl>
      <w:tblPr>
        <w:tblW w:w="151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0"/>
        <w:gridCol w:w="3653"/>
        <w:gridCol w:w="2410"/>
        <w:gridCol w:w="3657"/>
        <w:gridCol w:w="2160"/>
        <w:gridCol w:w="1320"/>
        <w:gridCol w:w="1320"/>
      </w:tblGrid>
      <w:tr w:rsidR="00A40B45" w:rsidRPr="00A40B45" w:rsidTr="00A40B45">
        <w:trPr>
          <w:trHeight w:val="5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№ п/п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Наименование муниципального образования Краснодарского края (городской округ/поселение)</w:t>
            </w: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Адрес общественной территории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Перечень мероприятий</w:t>
            </w:r>
          </w:p>
        </w:tc>
        <w:tc>
          <w:tcPr>
            <w:tcW w:w="216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Плановый период реализации работ по благоустройству (годы)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Ориентировочная стоимость (тыс.руб.)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Источник финансирования</w:t>
            </w:r>
          </w:p>
        </w:tc>
      </w:tr>
      <w:tr w:rsidR="00A40B45" w:rsidRPr="00A40B45" w:rsidTr="00A40B45">
        <w:trPr>
          <w:trHeight w:val="371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216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6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left" w:pos="945"/>
                <w:tab w:val="center" w:pos="1026"/>
              </w:tabs>
              <w:jc w:val="center"/>
            </w:pPr>
            <w:r w:rsidRPr="00A40B45">
              <w:t>7</w:t>
            </w:r>
          </w:p>
        </w:tc>
      </w:tr>
      <w:tr w:rsidR="00A40B45" w:rsidRPr="00A40B45" w:rsidTr="00A40B45">
        <w:trPr>
          <w:trHeight w:val="987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Пролетарская, 124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габионов шаров, высадка кустарников, отсыпка клумб декоративным камнем.</w:t>
            </w:r>
          </w:p>
        </w:tc>
        <w:tc>
          <w:tcPr>
            <w:tcW w:w="216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2022</w:t>
            </w:r>
            <w:r w:rsidR="005F4A8B"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right" w:pos="2301"/>
              </w:tabs>
              <w:jc w:val="center"/>
            </w:pPr>
            <w:r w:rsidRPr="00A40B45">
              <w:t>200,0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rPr>
          <w:trHeight w:val="557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Пролетарская, 127 А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габионов шаров, высадка кустарников, отсыпка клумб декоративным камнем.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250,0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rPr>
          <w:trHeight w:val="1253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lastRenderedPageBreak/>
              <w:t>3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Ленина, 32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ограждений, посадка кустарников, размещение парковки общего пользования, обустройство пешеходной дорожки.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right" w:pos="2301"/>
              </w:tabs>
              <w:jc w:val="center"/>
            </w:pPr>
            <w:r w:rsidRPr="00A40B45">
              <w:t>800,0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Кубанская, 2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ограждений, посадка кустарников, размещение парковки общего пользования, обустройство пешеходной дорожки.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1000, 0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rPr>
          <w:trHeight w:val="9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Братская, 153 А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rPr>
                <w:shd w:val="clear" w:color="auto" w:fill="FFFFFF"/>
              </w:rPr>
              <w:t>Установка малых архитектурных форм с подсветкой, отсыпка клумб декоративным камнем, посадка деревьев.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250, 0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</w:tbl>
    <w:p w:rsidR="000025CB" w:rsidRDefault="00FC3676" w:rsidP="00FC3676">
      <w:pPr>
        <w:jc w:val="right"/>
      </w:pPr>
      <w:r>
        <w:t>».</w:t>
      </w:r>
    </w:p>
    <w:p w:rsidR="00FC3676" w:rsidRDefault="00FC3676"/>
    <w:p w:rsidR="00725A58" w:rsidRDefault="00725A58" w:rsidP="008C65D7">
      <w:pPr>
        <w:jc w:val="both"/>
        <w:rPr>
          <w:sz w:val="28"/>
          <w:szCs w:val="28"/>
        </w:rPr>
      </w:pPr>
    </w:p>
    <w:p w:rsidR="0057595D" w:rsidRDefault="002A1400" w:rsidP="0057595D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57595D">
        <w:rPr>
          <w:sz w:val="28"/>
          <w:szCs w:val="28"/>
        </w:rPr>
        <w:t xml:space="preserve"> главы</w:t>
      </w:r>
    </w:p>
    <w:p w:rsidR="0057595D" w:rsidRDefault="0057595D" w:rsidP="005759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8B3308" w:rsidRPr="0057595D" w:rsidRDefault="0057595D" w:rsidP="0057595D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2A1400">
        <w:rPr>
          <w:sz w:val="28"/>
          <w:szCs w:val="28"/>
        </w:rPr>
        <w:t>Н.В. Сидикова</w:t>
      </w:r>
    </w:p>
    <w:sectPr w:rsidR="008B3308" w:rsidRPr="0057595D" w:rsidSect="005F4A8B">
      <w:headerReference w:type="default" r:id="rId7"/>
      <w:foot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323" w:rsidRDefault="00CB1323" w:rsidP="00A17B4D">
      <w:r>
        <w:separator/>
      </w:r>
    </w:p>
  </w:endnote>
  <w:endnote w:type="continuationSeparator" w:id="1">
    <w:p w:rsidR="00CB1323" w:rsidRDefault="00CB1323" w:rsidP="00A17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323" w:rsidRDefault="00CB1323" w:rsidP="00A17B4D">
      <w:r>
        <w:separator/>
      </w:r>
    </w:p>
  </w:footnote>
  <w:footnote w:type="continuationSeparator" w:id="1">
    <w:p w:rsidR="00CB1323" w:rsidRDefault="00CB1323" w:rsidP="00A17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4D" w:rsidRDefault="00A1489B" w:rsidP="00925C47">
    <w:pPr>
      <w:pStyle w:val="a3"/>
      <w:tabs>
        <w:tab w:val="clear" w:pos="9355"/>
        <w:tab w:val="center" w:pos="7285"/>
        <w:tab w:val="left" w:pos="7785"/>
      </w:tabs>
    </w:pPr>
    <w:sdt>
      <w:sdtPr>
        <w:id w:val="13858007"/>
        <w:docPartObj>
          <w:docPartGallery w:val="Page Numbers (Top of Page)"/>
          <w:docPartUnique/>
        </w:docPartObj>
      </w:sdtPr>
      <w:sdtContent>
        <w:r w:rsidR="00C65823">
          <w:tab/>
        </w:r>
      </w:sdtContent>
    </w:sdt>
    <w:r w:rsidR="00C65823">
      <w:tab/>
    </w:r>
    <w:r w:rsidR="003970E1">
      <w:t>2</w:t>
    </w:r>
    <w:r w:rsidR="00925C47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A17B4D"/>
    <w:rsid w:val="00000597"/>
    <w:rsid w:val="000025CB"/>
    <w:rsid w:val="00045B13"/>
    <w:rsid w:val="00053AA8"/>
    <w:rsid w:val="000B37BC"/>
    <w:rsid w:val="00107850"/>
    <w:rsid w:val="001122C6"/>
    <w:rsid w:val="00117B29"/>
    <w:rsid w:val="00143889"/>
    <w:rsid w:val="001C0684"/>
    <w:rsid w:val="001D7A46"/>
    <w:rsid w:val="001F20ED"/>
    <w:rsid w:val="00224D1D"/>
    <w:rsid w:val="002553DC"/>
    <w:rsid w:val="002819F2"/>
    <w:rsid w:val="002828A6"/>
    <w:rsid w:val="002A1400"/>
    <w:rsid w:val="002B7167"/>
    <w:rsid w:val="003021A7"/>
    <w:rsid w:val="00304F2E"/>
    <w:rsid w:val="00321087"/>
    <w:rsid w:val="003235CF"/>
    <w:rsid w:val="00332BFE"/>
    <w:rsid w:val="00377B0F"/>
    <w:rsid w:val="003970E1"/>
    <w:rsid w:val="003A0BCD"/>
    <w:rsid w:val="003C2129"/>
    <w:rsid w:val="003F09F3"/>
    <w:rsid w:val="003F3DE4"/>
    <w:rsid w:val="004028D5"/>
    <w:rsid w:val="00474428"/>
    <w:rsid w:val="004B3953"/>
    <w:rsid w:val="0051678A"/>
    <w:rsid w:val="0057595D"/>
    <w:rsid w:val="005F4A8B"/>
    <w:rsid w:val="0061134B"/>
    <w:rsid w:val="006325D0"/>
    <w:rsid w:val="0064616C"/>
    <w:rsid w:val="00717E45"/>
    <w:rsid w:val="00725A58"/>
    <w:rsid w:val="007450C2"/>
    <w:rsid w:val="00754B1F"/>
    <w:rsid w:val="00770A5E"/>
    <w:rsid w:val="00770BCB"/>
    <w:rsid w:val="00780A40"/>
    <w:rsid w:val="00811787"/>
    <w:rsid w:val="008A38D3"/>
    <w:rsid w:val="008B3308"/>
    <w:rsid w:val="008C65D7"/>
    <w:rsid w:val="008E5E0E"/>
    <w:rsid w:val="008F5BF2"/>
    <w:rsid w:val="00925C47"/>
    <w:rsid w:val="00933973"/>
    <w:rsid w:val="00991CCC"/>
    <w:rsid w:val="009B064E"/>
    <w:rsid w:val="009C7118"/>
    <w:rsid w:val="00A11DD2"/>
    <w:rsid w:val="00A11FAD"/>
    <w:rsid w:val="00A1489B"/>
    <w:rsid w:val="00A17B4D"/>
    <w:rsid w:val="00A23E6F"/>
    <w:rsid w:val="00A40B45"/>
    <w:rsid w:val="00A558D5"/>
    <w:rsid w:val="00A569C1"/>
    <w:rsid w:val="00A84529"/>
    <w:rsid w:val="00A9553A"/>
    <w:rsid w:val="00AE1C01"/>
    <w:rsid w:val="00AF5DDD"/>
    <w:rsid w:val="00B2320C"/>
    <w:rsid w:val="00B327AE"/>
    <w:rsid w:val="00B61F9E"/>
    <w:rsid w:val="00B73CFB"/>
    <w:rsid w:val="00B858B1"/>
    <w:rsid w:val="00C569C8"/>
    <w:rsid w:val="00C65823"/>
    <w:rsid w:val="00CA47C4"/>
    <w:rsid w:val="00CB1323"/>
    <w:rsid w:val="00CB45D7"/>
    <w:rsid w:val="00CD0AE6"/>
    <w:rsid w:val="00D26D1F"/>
    <w:rsid w:val="00F164A5"/>
    <w:rsid w:val="00F33B61"/>
    <w:rsid w:val="00F671FB"/>
    <w:rsid w:val="00FC3676"/>
    <w:rsid w:val="00FD4BDC"/>
    <w:rsid w:val="00FE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A4AB9-DFDD-46B3-8243-E0A78FC3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44</cp:revision>
  <cp:lastPrinted>2022-11-14T08:14:00Z</cp:lastPrinted>
  <dcterms:created xsi:type="dcterms:W3CDTF">2019-03-25T08:28:00Z</dcterms:created>
  <dcterms:modified xsi:type="dcterms:W3CDTF">2022-11-14T08:14:00Z</dcterms:modified>
</cp:coreProperties>
</file>